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DF98" w14:textId="74A72B4D" w:rsidR="00FB1FE4" w:rsidRDefault="004B1329" w:rsidP="00F20060">
      <w:pPr>
        <w:pStyle w:val="Nagwek1"/>
      </w:pPr>
      <w:r>
        <w:t xml:space="preserve">Biogram - </w:t>
      </w:r>
      <w:r w:rsidR="00FB1FE4">
        <w:t xml:space="preserve">Kamil </w:t>
      </w:r>
      <w:proofErr w:type="spellStart"/>
      <w:r w:rsidR="00FB1FE4">
        <w:t>Mrozowicz</w:t>
      </w:r>
      <w:proofErr w:type="spellEnd"/>
    </w:p>
    <w:p w14:paraId="2DFC0A97" w14:textId="54FB791B" w:rsidR="00FB1FE4" w:rsidRPr="00FB1FE4" w:rsidRDefault="00FB1FE4" w:rsidP="00FB1FE4">
      <w:pPr>
        <w:spacing w:line="360" w:lineRule="auto"/>
      </w:pPr>
      <w:r w:rsidRPr="00FB1FE4">
        <w:t>Społecznik, Aktywista w Sieci Forum Dialogu, socjolog od lat zaangażowany w działania na rzecz upamiętnienia społeczności żydowskiej z Jedwabnego i okolic. Jego aktywność obejmuje zarówno pracę badawczą, jak i inicjatywy edukacyjne oraz lokalne działania społeczne, które przywracają pamięć o dawnych mieszkańcach regionu.</w:t>
      </w:r>
    </w:p>
    <w:p w14:paraId="392F131B" w14:textId="77777777" w:rsidR="00FB1FE4" w:rsidRPr="00FB1FE4" w:rsidRDefault="00FB1FE4" w:rsidP="00FB1FE4">
      <w:pPr>
        <w:spacing w:line="360" w:lineRule="auto"/>
      </w:pPr>
      <w:r w:rsidRPr="00FB1FE4">
        <w:t xml:space="preserve">Kamil </w:t>
      </w:r>
      <w:proofErr w:type="spellStart"/>
      <w:r w:rsidRPr="00FB1FE4">
        <w:t>Mrozowicz</w:t>
      </w:r>
      <w:proofErr w:type="spellEnd"/>
      <w:r w:rsidRPr="00FB1FE4">
        <w:t xml:space="preserve"> zaangażował się w przywracanie pamięci o żydowskich mieszkańcach Jedwabnego w 2010 roku, kiedy zaczął pisać pracę magisterską na temat pamięci o Żydach wśród współczesnych mieszkańców gminy Jedwabne. Prowadził zajęcia edukacyjne dotyczące historii i kultury żydowskiej w świetlicach wiejskich gminy Jedwabne, organizował pokazy filmów, wygłaszał prelekcje, współorganizował wydarzenia związane z wielokulturowością i poznawaniem innych religii, kultur czy pamięcią o pogromie w Jedwabnem.</w:t>
      </w:r>
    </w:p>
    <w:p w14:paraId="5DFCBAE3" w14:textId="77777777" w:rsidR="00FB1FE4" w:rsidRPr="00FB1FE4" w:rsidRDefault="00FB1FE4" w:rsidP="00FB1FE4">
      <w:pPr>
        <w:spacing w:line="360" w:lineRule="auto"/>
      </w:pPr>
      <w:r w:rsidRPr="00FB1FE4">
        <w:t>Od wielu lat jest opiekunem cmentarza żydowskiego w Jedwabnem, gdzie przygotowuje swój autorski projekt „Ogrody pamięci”, którego realizacja zaplanowana jest na 2026 rok. Potrafi zaangażować w porządkowanie cmentarza żydowskiego gminę, nielicznych mieszkańców, ale również inne, także międzynarodowe grupy.</w:t>
      </w:r>
    </w:p>
    <w:p w14:paraId="439A8CA0" w14:textId="77777777" w:rsidR="00FB1FE4" w:rsidRPr="00FB1FE4" w:rsidRDefault="00FB1FE4" w:rsidP="00FB1FE4">
      <w:pPr>
        <w:spacing w:line="360" w:lineRule="auto"/>
      </w:pPr>
      <w:r w:rsidRPr="00FB1FE4">
        <w:t xml:space="preserve">Kamil </w:t>
      </w:r>
      <w:proofErr w:type="spellStart"/>
      <w:r w:rsidRPr="00FB1FE4">
        <w:t>Mrozowicz</w:t>
      </w:r>
      <w:proofErr w:type="spellEnd"/>
      <w:r w:rsidRPr="00FB1FE4">
        <w:t xml:space="preserve"> podejmuje działania na rzecz upamiętniania społeczności żydowskiej Jedwabnego stawiając czoła lokalnym uprzedzeniom. Wbrew społecznemu tabu publicznie zabiera głos w prasie ogólnopolskiej, filmach dokumentalnych czy na łamach książek mówiąc o niepamięci i protestując przeciw narastającej fali ksenofobii i antysemityzmu.</w:t>
      </w:r>
    </w:p>
    <w:p w14:paraId="1B11C120" w14:textId="77777777" w:rsidR="00FB1FE4" w:rsidRPr="00FB1FE4" w:rsidRDefault="00FB1FE4" w:rsidP="00FB1FE4">
      <w:pPr>
        <w:spacing w:line="360" w:lineRule="auto"/>
      </w:pPr>
      <w:r w:rsidRPr="00FB1FE4">
        <w:t>Tam, gdzie prawie wszyscy zapomnieli o żydowskich sąsiadach i o śmierci, którą im zadano, on przypomina ich imiona, a sumieniom ludzi nie daje zapomnieć. Dzięki niemu potomkowie jedwabieńskich Żydów czują, że jest w Polsce ktoś, kto dba o ich pamięć i materialne świadectwo ich dziedzictwa.</w:t>
      </w:r>
    </w:p>
    <w:p w14:paraId="00F47C1F" w14:textId="77777777" w:rsidR="00FB1FE4" w:rsidRDefault="00FB1FE4"/>
    <w:sectPr w:rsidR="00FB1F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FE4"/>
    <w:rsid w:val="001D2DD8"/>
    <w:rsid w:val="003B3A56"/>
    <w:rsid w:val="004B1329"/>
    <w:rsid w:val="0076056B"/>
    <w:rsid w:val="008A4922"/>
    <w:rsid w:val="00F20060"/>
    <w:rsid w:val="00FB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4A1C6"/>
  <w15:chartTrackingRefBased/>
  <w15:docId w15:val="{9C032626-9748-4B83-95ED-49932289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1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F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F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F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B1F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F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FE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FE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F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F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F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F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FE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F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FE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F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FE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F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Biogram Kamil Mrozowicz</dc:title>
  <dc:subject/>
  <dc:creator>Nowakowska Nina</dc:creator>
  <cp:keywords/>
  <dc:description/>
  <cp:lastModifiedBy>Cybulska Aleksandra</cp:lastModifiedBy>
  <cp:revision>4</cp:revision>
  <dcterms:created xsi:type="dcterms:W3CDTF">2025-10-22T07:48:00Z</dcterms:created>
  <dcterms:modified xsi:type="dcterms:W3CDTF">2025-10-22T10:33:00Z</dcterms:modified>
</cp:coreProperties>
</file>